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CB9" w14:textId="77777777" w:rsidR="00864D32" w:rsidRDefault="004F2070">
      <w:pPr>
        <w:rPr>
          <w:sz w:val="36"/>
        </w:rPr>
      </w:pPr>
      <w:r w:rsidRPr="004F2070">
        <w:rPr>
          <w:sz w:val="36"/>
        </w:rPr>
        <w:t xml:space="preserve">      </w:t>
      </w:r>
      <w:r>
        <w:rPr>
          <w:sz w:val="36"/>
        </w:rPr>
        <w:t xml:space="preserve">   </w:t>
      </w:r>
      <w:r w:rsidRPr="004F2070">
        <w:rPr>
          <w:sz w:val="36"/>
        </w:rPr>
        <w:t xml:space="preserve"> UGROŽENE ŽIVOTINJE ZBOG ZAGAĐENJA OKOLIŠA!</w:t>
      </w:r>
    </w:p>
    <w:p w14:paraId="6DF66BAC" w14:textId="77777777" w:rsidR="004F2070" w:rsidRDefault="004F2070">
      <w:pPr>
        <w:rPr>
          <w:sz w:val="36"/>
        </w:rPr>
      </w:pPr>
    </w:p>
    <w:p w14:paraId="218D96DA" w14:textId="77777777" w:rsidR="00611C36" w:rsidRPr="004F2070" w:rsidRDefault="004F2070" w:rsidP="00611C36">
      <w:pPr>
        <w:rPr>
          <w:color w:val="FF0000"/>
          <w:sz w:val="28"/>
        </w:rPr>
      </w:pPr>
      <w:r w:rsidRPr="004F2070">
        <w:rPr>
          <w:color w:val="FF0000"/>
          <w:sz w:val="28"/>
        </w:rPr>
        <w:t>POLARNI MJEDVJED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Ursus maritimus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).  Treća je najveća kopnena </w:t>
      </w:r>
      <w:r>
        <w:rPr>
          <w:rFonts w:ascii="Arial" w:hAnsi="Arial" w:cs="Arial"/>
          <w:sz w:val="21"/>
          <w:szCs w:val="21"/>
          <w:shd w:val="clear" w:color="auto" w:fill="FFFFFF"/>
        </w:rPr>
        <w:t>zvijer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na svijetu. Žućkastobijelom bojom krzna odlično je prilagođen svojoj okolini. Razlog ugroženja su klimatske promjene. Oni kao što svi znamo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žive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na vječnome ledu koji se zahvaljujući klimatskim promjenama topi i nestaje. Najčešći način prehrane polarnog medvjeda je lov, a njihov glavni plijen su </w:t>
      </w:r>
      <w:r>
        <w:t>tuljani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 w:rsidRPr="004F207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Medvjed ubija tuljana snažnim udarcem po glavi, a od plijena iskoristiti samo iznutrice, </w:t>
      </w:r>
      <w:r>
        <w:rPr>
          <w:rFonts w:ascii="Arial" w:hAnsi="Arial" w:cs="Arial"/>
          <w:sz w:val="21"/>
          <w:szCs w:val="21"/>
          <w:shd w:val="clear" w:color="auto" w:fill="FFFFFF"/>
        </w:rPr>
        <w:t>kožu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i </w:t>
      </w:r>
      <w:r w:rsidRPr="004F2070">
        <w:rPr>
          <w:rFonts w:ascii="Arial" w:hAnsi="Arial" w:cs="Arial"/>
          <w:sz w:val="21"/>
          <w:szCs w:val="21"/>
          <w:shd w:val="clear" w:color="auto" w:fill="FFFFFF"/>
        </w:rPr>
        <w:t>masnoću</w:t>
      </w:r>
      <w:r w:rsidR="00611C36">
        <w:rPr>
          <w:rFonts w:ascii="Arial" w:hAnsi="Arial" w:cs="Arial"/>
          <w:sz w:val="21"/>
          <w:szCs w:val="21"/>
          <w:shd w:val="clear" w:color="auto" w:fill="FFFFFF"/>
        </w:rPr>
        <w:t>. To je jedna od najugroženijih životinja na svijetu i uskoro će nestati.</w:t>
      </w: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hr-HR"/>
        </w:rPr>
        <w:drawing>
          <wp:inline distT="0" distB="0" distL="0" distR="0" wp14:anchorId="4854B0D6" wp14:editId="7410DAD4">
            <wp:extent cx="5760720" cy="19316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s-jurgen-mager-qQWV91TTBrE-unsplash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C36" w:rsidRPr="00611C36">
        <w:rPr>
          <w:rFonts w:ascii="Arial" w:hAnsi="Arial" w:cs="Arial"/>
          <w:b/>
          <w:bCs/>
          <w:color w:val="FF0000"/>
          <w:sz w:val="28"/>
          <w:szCs w:val="21"/>
          <w:shd w:val="clear" w:color="auto" w:fill="FFFFFF"/>
        </w:rPr>
        <w:t>Plavetni kit</w:t>
      </w:r>
      <w:r w:rsidR="00611C36" w:rsidRPr="00611C36">
        <w:rPr>
          <w:rFonts w:ascii="Arial" w:hAnsi="Arial" w:cs="Arial"/>
          <w:color w:val="FF0000"/>
          <w:sz w:val="28"/>
          <w:szCs w:val="21"/>
          <w:shd w:val="clear" w:color="auto" w:fill="FFFFFF"/>
        </w:rPr>
        <w:t> 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ili </w:t>
      </w:r>
      <w:r w:rsidR="00611C36" w:rsidRPr="00611C36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plavi kit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lat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 w:rsidR="00611C36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Balaenoptera musculus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) spada u porodicu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brazdastih kitova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koji su dio podreda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kitova usana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. On je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sisavac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potpuno prilagođen stalnom životu u vodi, i najveća životinja koja je uopće postojala na Zemlji.</w:t>
      </w:r>
      <w:r w:rsidR="00611C36" w:rsidRP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Dok se u ranijim stoljećima plavetne kitove nije lovilo zbog njihove brzine i težine, od sredine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19. stoljeća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ih se počelo redovno loviti. Tijekom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20. stoljeća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izlovljeno je oko 350.000 plavih kitova. Na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južnoj polutki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nastala su prava naselja za lovce i prerađivače kitova koja su za vrijeme sezone lova na kitove kipila od života i užurbanog rada. Izvan sezone, naselja bi opustjela. Posljedica takvog intenzivnog izlova bio je veliki pad ulova nakon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1930.</w:t>
      </w:r>
      <w:r w:rsidR="00611C36" w:rsidRP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godine, jer plavetnih kitova gotovo da više nije ni bilo. Pa ipak, tek </w:t>
      </w:r>
      <w:r w:rsidR="00611C36" w:rsidRPr="00611C36">
        <w:rPr>
          <w:rFonts w:ascii="Arial" w:hAnsi="Arial" w:cs="Arial"/>
          <w:sz w:val="21"/>
          <w:szCs w:val="21"/>
          <w:shd w:val="clear" w:color="auto" w:fill="FFFFFF"/>
        </w:rPr>
        <w:t>1966.</w:t>
      </w:r>
      <w:r w:rsidR="00611C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su stupile na snagu međunarodne odredbe o zaštiti.</w:t>
      </w:r>
    </w:p>
    <w:p w14:paraId="4FE0FC4A" w14:textId="77777777" w:rsidR="00974F04" w:rsidRDefault="00611C36" w:rsidP="00611C36">
      <w:pPr>
        <w:rPr>
          <w:color w:val="FF0000"/>
          <w:sz w:val="28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hr-HR"/>
        </w:rPr>
        <w:drawing>
          <wp:inline distT="0" distB="0" distL="0" distR="0" wp14:anchorId="45A7F618" wp14:editId="5798D2F4">
            <wp:extent cx="5760720" cy="1657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vetni-k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8D96" w14:textId="77777777" w:rsidR="00953F47" w:rsidRDefault="00974F04" w:rsidP="00974F0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974F04">
        <w:rPr>
          <w:rFonts w:ascii="Arial" w:hAnsi="Arial" w:cs="Arial"/>
          <w:b/>
          <w:bCs/>
          <w:color w:val="FF0000"/>
          <w:sz w:val="24"/>
          <w:szCs w:val="21"/>
          <w:shd w:val="clear" w:color="auto" w:fill="FFFFFF"/>
        </w:rPr>
        <w:t>Dobri dupin</w:t>
      </w:r>
      <w:r w:rsidRPr="00974F04">
        <w:rPr>
          <w:rFonts w:ascii="Arial" w:hAnsi="Arial" w:cs="Arial"/>
          <w:color w:val="FF0000"/>
          <w:sz w:val="24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r w:rsidRPr="00974F04">
        <w:rPr>
          <w:rFonts w:ascii="Arial" w:hAnsi="Arial" w:cs="Arial"/>
          <w:sz w:val="21"/>
          <w:szCs w:val="21"/>
          <w:shd w:val="clear" w:color="auto" w:fill="FFFFFF"/>
        </w:rPr>
        <w:t>lat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Tursiops truncatus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vrsta je dupina koja živi i u </w:t>
      </w:r>
      <w:r w:rsidRPr="00974F04">
        <w:rPr>
          <w:rFonts w:ascii="Arial" w:hAnsi="Arial" w:cs="Arial"/>
          <w:sz w:val="21"/>
          <w:szCs w:val="21"/>
          <w:shd w:val="clear" w:color="auto" w:fill="FFFFFF"/>
        </w:rPr>
        <w:t>Jadranu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Dupini se ubrajaju u najpoznatije i najomiljenije </w:t>
      </w:r>
      <w:r w:rsidRPr="00974F04">
        <w:rPr>
          <w:rFonts w:ascii="Arial" w:hAnsi="Arial" w:cs="Arial"/>
          <w:sz w:val="21"/>
          <w:szCs w:val="21"/>
          <w:shd w:val="clear" w:color="auto" w:fill="FFFFFF"/>
        </w:rPr>
        <w:t>morske sisavce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 dobri dupin je vjerojatno najbolje poznata i jedna od najrasprostranjenijih vrsta u skupini dupina.</w:t>
      </w:r>
      <w:r w:rsidRPr="00974F04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Zagađenje mora, koje dolazi s kopna u obliku različitih otrovnih tvari, procesom nakupljanja u organizmu u velikim količinama gomila se u tkivima dupina, te ima dugoročan učinak na populaciju.</w:t>
      </w:r>
      <w:r w:rsidR="008A3BB2" w:rsidRPr="008A3BB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A3BB2">
        <w:rPr>
          <w:rFonts w:ascii="Arial" w:hAnsi="Arial" w:cs="Arial"/>
          <w:color w:val="202122"/>
          <w:sz w:val="21"/>
          <w:szCs w:val="21"/>
          <w:shd w:val="clear" w:color="auto" w:fill="FFFFFF"/>
        </w:rPr>
        <w:t>Dupini su vrlo društvene životinje i žive u skupinama različite veličine i različitog sastava: to mogu biti životinje istog spola ili mužjaci i ženke zajedno sa svojim mladuncima. Pomažu si u </w:t>
      </w:r>
      <w:r w:rsidR="008A3BB2" w:rsidRPr="008A3BB2">
        <w:rPr>
          <w:rFonts w:ascii="Arial" w:hAnsi="Arial" w:cs="Arial"/>
          <w:sz w:val="21"/>
          <w:szCs w:val="21"/>
          <w:shd w:val="clear" w:color="auto" w:fill="FFFFFF"/>
        </w:rPr>
        <w:t>lovu</w:t>
      </w:r>
      <w:r w:rsidR="008A3BB2">
        <w:rPr>
          <w:rFonts w:ascii="Arial" w:hAnsi="Arial" w:cs="Arial"/>
          <w:color w:val="202122"/>
          <w:sz w:val="21"/>
          <w:szCs w:val="21"/>
          <w:shd w:val="clear" w:color="auto" w:fill="FFFFFF"/>
        </w:rPr>
        <w:t>, kod poroda i bolesti. Njihovo prijateljsko i lojalno ponašanje za dupine je od životne važnosti.</w:t>
      </w:r>
    </w:p>
    <w:p w14:paraId="58B359C8" w14:textId="77777777" w:rsidR="00953F47" w:rsidRDefault="00953F47" w:rsidP="00974F0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3882086" w14:textId="77777777" w:rsidR="00953F47" w:rsidRPr="00953F47" w:rsidRDefault="00953F47" w:rsidP="00953F47">
      <w:pPr>
        <w:pStyle w:val="Odlomakpopisa"/>
        <w:numPr>
          <w:ilvl w:val="0"/>
          <w:numId w:val="1"/>
        </w:num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Luka Vreš</w:t>
      </w:r>
    </w:p>
    <w:sectPr w:rsidR="00953F47" w:rsidRPr="00953F47" w:rsidSect="00953F4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20D0"/>
    <w:multiLevelType w:val="hybridMultilevel"/>
    <w:tmpl w:val="93942A7E"/>
    <w:lvl w:ilvl="0" w:tplc="A566C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70"/>
    <w:rsid w:val="000312EB"/>
    <w:rsid w:val="000F1501"/>
    <w:rsid w:val="004F2070"/>
    <w:rsid w:val="00562205"/>
    <w:rsid w:val="00611C36"/>
    <w:rsid w:val="006415A4"/>
    <w:rsid w:val="00864D32"/>
    <w:rsid w:val="008A3BB2"/>
    <w:rsid w:val="00953F47"/>
    <w:rsid w:val="00974F04"/>
    <w:rsid w:val="00F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1CA8"/>
  <w15:chartTrackingRefBased/>
  <w15:docId w15:val="{0438148E-EA65-480C-87B9-382BFE46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20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Brankica Safin</cp:lastModifiedBy>
  <cp:revision>2</cp:revision>
  <dcterms:created xsi:type="dcterms:W3CDTF">2021-06-05T07:51:00Z</dcterms:created>
  <dcterms:modified xsi:type="dcterms:W3CDTF">2021-06-05T07:51:00Z</dcterms:modified>
</cp:coreProperties>
</file>